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0CB" w:rsidRPr="003F0FF9" w:rsidRDefault="00F34554" w:rsidP="00F34554">
      <w:pPr>
        <w:rPr>
          <w:rFonts w:ascii="Arial" w:hAnsi="Arial" w:cs="Arial"/>
        </w:rPr>
      </w:pPr>
      <w:r w:rsidRPr="003F0FF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</w:t>
      </w:r>
      <w:r w:rsidR="00AA2520" w:rsidRPr="003F0FF9">
        <w:rPr>
          <w:rFonts w:ascii="Arial" w:hAnsi="Arial" w:cs="Arial"/>
        </w:rPr>
        <w:t xml:space="preserve">                     </w:t>
      </w:r>
      <w:r w:rsidR="00283E31">
        <w:rPr>
          <w:rFonts w:ascii="Arial" w:hAnsi="Arial" w:cs="Arial"/>
        </w:rPr>
        <w:t xml:space="preserve"> </w:t>
      </w:r>
      <w:bookmarkStart w:id="0" w:name="_GoBack"/>
      <w:bookmarkEnd w:id="0"/>
      <w:r w:rsidR="00AA2520" w:rsidRPr="003F0FF9">
        <w:rPr>
          <w:rFonts w:ascii="Arial" w:hAnsi="Arial" w:cs="Arial"/>
        </w:rPr>
        <w:t xml:space="preserve"> </w:t>
      </w:r>
      <w:r w:rsidRPr="003F0FF9">
        <w:rPr>
          <w:rFonts w:ascii="Arial" w:hAnsi="Arial" w:cs="Arial"/>
        </w:rPr>
        <w:t xml:space="preserve"> </w:t>
      </w:r>
      <w:r w:rsidR="002F10CB" w:rsidRPr="003F0FF9">
        <w:rPr>
          <w:rFonts w:ascii="Arial" w:hAnsi="Arial" w:cs="Arial"/>
        </w:rPr>
        <w:t xml:space="preserve">УТВЕРЖДЕН </w:t>
      </w:r>
    </w:p>
    <w:p w:rsidR="00F34554" w:rsidRPr="003F0FF9" w:rsidRDefault="00F34554" w:rsidP="00F34554">
      <w:pPr>
        <w:rPr>
          <w:rFonts w:ascii="Arial" w:hAnsi="Arial" w:cs="Arial"/>
        </w:rPr>
      </w:pPr>
      <w:r w:rsidRPr="003F0FF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Постановлени</w:t>
      </w:r>
      <w:r w:rsidR="002F10CB" w:rsidRPr="003F0FF9">
        <w:rPr>
          <w:rFonts w:ascii="Arial" w:hAnsi="Arial" w:cs="Arial"/>
        </w:rPr>
        <w:t>ем</w:t>
      </w:r>
      <w:r w:rsidRPr="003F0FF9">
        <w:rPr>
          <w:rFonts w:ascii="Arial" w:hAnsi="Arial" w:cs="Arial"/>
        </w:rPr>
        <w:t xml:space="preserve"> администрации </w:t>
      </w:r>
    </w:p>
    <w:p w:rsidR="00F34554" w:rsidRPr="003F0FF9" w:rsidRDefault="00F34554" w:rsidP="00F34554">
      <w:pPr>
        <w:rPr>
          <w:rFonts w:ascii="Arial" w:hAnsi="Arial" w:cs="Arial"/>
        </w:rPr>
      </w:pPr>
      <w:r w:rsidRPr="003F0FF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городского округа Люберцы</w:t>
      </w:r>
    </w:p>
    <w:p w:rsidR="00F34554" w:rsidRPr="003F0FF9" w:rsidRDefault="00F34554" w:rsidP="00F34554">
      <w:pPr>
        <w:rPr>
          <w:rFonts w:ascii="Arial" w:hAnsi="Arial" w:cs="Arial"/>
        </w:rPr>
      </w:pPr>
      <w:r w:rsidRPr="003F0FF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</w:t>
      </w:r>
      <w:r w:rsidR="00ED7D2A" w:rsidRPr="003F0FF9">
        <w:rPr>
          <w:rFonts w:ascii="Arial" w:hAnsi="Arial" w:cs="Arial"/>
        </w:rPr>
        <w:t xml:space="preserve">     </w:t>
      </w:r>
      <w:r w:rsidRPr="003F0FF9">
        <w:rPr>
          <w:rFonts w:ascii="Arial" w:hAnsi="Arial" w:cs="Arial"/>
        </w:rPr>
        <w:t xml:space="preserve">                 от ___</w:t>
      </w:r>
      <w:r w:rsidR="002F1A96" w:rsidRPr="003F0FF9">
        <w:rPr>
          <w:rFonts w:ascii="Arial" w:hAnsi="Arial" w:cs="Arial"/>
        </w:rPr>
        <w:t>___</w:t>
      </w:r>
      <w:r w:rsidRPr="003F0FF9">
        <w:rPr>
          <w:rFonts w:ascii="Arial" w:hAnsi="Arial" w:cs="Arial"/>
        </w:rPr>
        <w:t>____202</w:t>
      </w:r>
      <w:r w:rsidR="00F56041" w:rsidRPr="003F0FF9">
        <w:rPr>
          <w:rFonts w:ascii="Arial" w:hAnsi="Arial" w:cs="Arial"/>
        </w:rPr>
        <w:t>4</w:t>
      </w:r>
      <w:r w:rsidR="003F0FF9">
        <w:rPr>
          <w:rFonts w:ascii="Arial" w:hAnsi="Arial" w:cs="Arial"/>
        </w:rPr>
        <w:t xml:space="preserve"> № ___</w:t>
      </w:r>
      <w:r w:rsidRPr="003F0FF9">
        <w:rPr>
          <w:rFonts w:ascii="Arial" w:hAnsi="Arial" w:cs="Arial"/>
        </w:rPr>
        <w:t>____</w:t>
      </w:r>
    </w:p>
    <w:p w:rsidR="00F34554" w:rsidRPr="003F0FF9" w:rsidRDefault="00F34554" w:rsidP="00F34554">
      <w:pPr>
        <w:rPr>
          <w:rFonts w:ascii="Arial" w:hAnsi="Arial" w:cs="Arial"/>
        </w:rPr>
      </w:pPr>
    </w:p>
    <w:p w:rsidR="00707261" w:rsidRPr="003F0FF9" w:rsidRDefault="00707261" w:rsidP="00C6493F">
      <w:pPr>
        <w:jc w:val="center"/>
        <w:rPr>
          <w:rFonts w:ascii="Arial" w:hAnsi="Arial" w:cs="Arial"/>
        </w:rPr>
      </w:pPr>
    </w:p>
    <w:p w:rsidR="008D51E4" w:rsidRPr="003F0FF9" w:rsidRDefault="008D51E4" w:rsidP="00C6493F">
      <w:pPr>
        <w:jc w:val="center"/>
        <w:rPr>
          <w:rFonts w:ascii="Arial" w:hAnsi="Arial" w:cs="Arial"/>
        </w:rPr>
      </w:pPr>
      <w:r w:rsidRPr="003F0FF9">
        <w:rPr>
          <w:rFonts w:ascii="Arial" w:hAnsi="Arial" w:cs="Arial"/>
        </w:rPr>
        <w:t>ПЕРЕЧЕНЬ</w:t>
      </w:r>
    </w:p>
    <w:p w:rsidR="00C6493F" w:rsidRPr="003F0FF9" w:rsidRDefault="008D51E4" w:rsidP="00C6493F">
      <w:pPr>
        <w:tabs>
          <w:tab w:val="left" w:pos="0"/>
        </w:tabs>
        <w:ind w:firstLine="708"/>
        <w:jc w:val="center"/>
        <w:rPr>
          <w:rFonts w:ascii="Arial" w:hAnsi="Arial" w:cs="Arial"/>
        </w:rPr>
      </w:pPr>
      <w:r w:rsidRPr="003F0FF9">
        <w:rPr>
          <w:rFonts w:ascii="Arial" w:hAnsi="Arial" w:cs="Arial"/>
        </w:rPr>
        <w:t xml:space="preserve">муниципальных маршрутов регулярных перевозок, </w:t>
      </w:r>
      <w:r w:rsidRPr="003F0FF9">
        <w:rPr>
          <w:rFonts w:ascii="Arial" w:hAnsi="Arial" w:cs="Arial"/>
        </w:rPr>
        <w:br/>
        <w:t xml:space="preserve">предлагаемых для участия в открытом конкурсе на право получения свидетельства </w:t>
      </w:r>
      <w:r w:rsidRPr="003F0FF9">
        <w:rPr>
          <w:rFonts w:ascii="Arial" w:hAnsi="Arial" w:cs="Arial"/>
        </w:rPr>
        <w:br/>
        <w:t xml:space="preserve">об осуществлении перевозок пассажиров и багажа автомобильным транспортом </w:t>
      </w:r>
      <w:r w:rsidRPr="003F0FF9">
        <w:rPr>
          <w:rFonts w:ascii="Arial" w:hAnsi="Arial" w:cs="Arial"/>
        </w:rPr>
        <w:br/>
        <w:t xml:space="preserve">по </w:t>
      </w:r>
      <w:r w:rsidR="008D53F5" w:rsidRPr="003F0FF9">
        <w:rPr>
          <w:rFonts w:ascii="Arial" w:hAnsi="Arial" w:cs="Arial"/>
        </w:rPr>
        <w:t>муниципальным</w:t>
      </w:r>
      <w:r w:rsidRPr="003F0FF9">
        <w:rPr>
          <w:rFonts w:ascii="Arial" w:hAnsi="Arial" w:cs="Arial"/>
        </w:rPr>
        <w:t xml:space="preserve"> маршрутам регулярных перевозок </w:t>
      </w:r>
      <w:r w:rsidRPr="003F0FF9">
        <w:rPr>
          <w:rFonts w:ascii="Arial" w:hAnsi="Arial" w:cs="Arial"/>
        </w:rPr>
        <w:br/>
        <w:t>по нерегулируемым тарифам</w:t>
      </w:r>
      <w:r w:rsidR="00C6493F" w:rsidRPr="003F0FF9">
        <w:rPr>
          <w:rFonts w:ascii="Arial" w:hAnsi="Arial" w:cs="Arial"/>
        </w:rPr>
        <w:t xml:space="preserve"> на территории  городского округа Люберцы Московской области.</w:t>
      </w:r>
    </w:p>
    <w:p w:rsidR="00707261" w:rsidRPr="003F0FF9" w:rsidRDefault="00707261" w:rsidP="00C6493F">
      <w:pPr>
        <w:jc w:val="center"/>
        <w:rPr>
          <w:rFonts w:ascii="Arial" w:hAnsi="Arial" w:cs="Arial"/>
          <w:sz w:val="26"/>
        </w:rPr>
      </w:pPr>
    </w:p>
    <w:p w:rsidR="00707261" w:rsidRDefault="00707261" w:rsidP="008D51E4">
      <w:pPr>
        <w:jc w:val="center"/>
        <w:rPr>
          <w:sz w:val="26"/>
        </w:rPr>
      </w:pPr>
    </w:p>
    <w:tbl>
      <w:tblPr>
        <w:tblW w:w="4897" w:type="pct"/>
        <w:jc w:val="center"/>
        <w:tblLayout w:type="fixed"/>
        <w:tblLook w:val="04A0" w:firstRow="1" w:lastRow="0" w:firstColumn="1" w:lastColumn="0" w:noHBand="0" w:noVBand="1"/>
      </w:tblPr>
      <w:tblGrid>
        <w:gridCol w:w="663"/>
        <w:gridCol w:w="678"/>
        <w:gridCol w:w="695"/>
        <w:gridCol w:w="1443"/>
        <w:gridCol w:w="1594"/>
        <w:gridCol w:w="1573"/>
        <w:gridCol w:w="885"/>
        <w:gridCol w:w="910"/>
        <w:gridCol w:w="902"/>
        <w:gridCol w:w="880"/>
        <w:gridCol w:w="1223"/>
        <w:gridCol w:w="791"/>
        <w:gridCol w:w="1304"/>
        <w:gridCol w:w="1274"/>
      </w:tblGrid>
      <w:tr w:rsidR="008D51E4" w:rsidRPr="003F0FF9" w:rsidTr="00816875">
        <w:trPr>
          <w:trHeight w:val="1323"/>
          <w:tblHeader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0FF9">
              <w:rPr>
                <w:rFonts w:ascii="Arial" w:hAnsi="Arial" w:cs="Arial"/>
                <w:color w:val="000000"/>
                <w:sz w:val="20"/>
                <w:szCs w:val="20"/>
              </w:rPr>
              <w:t>№ п/п</w:t>
            </w:r>
          </w:p>
          <w:p w:rsidR="008D51E4" w:rsidRPr="003F0FF9" w:rsidRDefault="00F34554" w:rsidP="007F533D">
            <w:pPr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sz w:val="20"/>
                <w:szCs w:val="20"/>
              </w:rPr>
              <w:t>лота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Регистрационный номер маршрута</w:t>
            </w:r>
          </w:p>
        </w:tc>
        <w:tc>
          <w:tcPr>
            <w:tcW w:w="70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Порядковый номер маршрута</w:t>
            </w:r>
          </w:p>
        </w:tc>
        <w:tc>
          <w:tcPr>
            <w:tcW w:w="146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Наименование маршрута</w:t>
            </w:r>
          </w:p>
        </w:tc>
        <w:tc>
          <w:tcPr>
            <w:tcW w:w="162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Наименование промежуточных остановочных пунктов</w:t>
            </w:r>
          </w:p>
        </w:tc>
        <w:tc>
          <w:tcPr>
            <w:tcW w:w="159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Наименование улиц, автомобильных дорог между остановочными пунктами</w:t>
            </w:r>
          </w:p>
        </w:tc>
        <w:tc>
          <w:tcPr>
            <w:tcW w:w="89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Протяжённость (км)</w:t>
            </w:r>
          </w:p>
        </w:tc>
        <w:tc>
          <w:tcPr>
            <w:tcW w:w="92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Порядок посадки и высадки пассажиров</w:t>
            </w:r>
          </w:p>
        </w:tc>
        <w:tc>
          <w:tcPr>
            <w:tcW w:w="91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Вид регулярных перевозок</w:t>
            </w:r>
          </w:p>
        </w:tc>
        <w:tc>
          <w:tcPr>
            <w:tcW w:w="89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Вид транспортных средств</w:t>
            </w:r>
          </w:p>
        </w:tc>
        <w:tc>
          <w:tcPr>
            <w:tcW w:w="124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Класс транспортных средств</w:t>
            </w:r>
          </w:p>
        </w:tc>
        <w:tc>
          <w:tcPr>
            <w:tcW w:w="80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Максимальное количество транспортных средств</w:t>
            </w:r>
          </w:p>
        </w:tc>
        <w:tc>
          <w:tcPr>
            <w:tcW w:w="132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Экологические характеристики транспортных средств</w:t>
            </w:r>
          </w:p>
        </w:tc>
        <w:tc>
          <w:tcPr>
            <w:tcW w:w="129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Дата начала осуществления перевозок</w:t>
            </w:r>
          </w:p>
        </w:tc>
      </w:tr>
      <w:tr w:rsidR="008D51E4" w:rsidRPr="003F0FF9" w:rsidTr="00816875">
        <w:trPr>
          <w:trHeight w:val="64"/>
          <w:tblHeader/>
          <w:jc w:val="center"/>
        </w:trPr>
        <w:tc>
          <w:tcPr>
            <w:tcW w:w="672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70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5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92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91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8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11</w:t>
            </w:r>
          </w:p>
        </w:tc>
        <w:tc>
          <w:tcPr>
            <w:tcW w:w="8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32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  <w:tc>
          <w:tcPr>
            <w:tcW w:w="12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D51E4" w:rsidRPr="003F0FF9" w:rsidRDefault="008D51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</w:tr>
      <w:tr w:rsidR="00C75FE4" w:rsidRPr="003F0FF9" w:rsidTr="00816875">
        <w:trPr>
          <w:trHeight w:val="3890"/>
          <w:jc w:val="center"/>
        </w:trPr>
        <w:tc>
          <w:tcPr>
            <w:tcW w:w="67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5FE4" w:rsidRPr="003F0FF9" w:rsidRDefault="00C75FE4" w:rsidP="007F533D">
            <w:pPr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816875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sz w:val="20"/>
                <w:szCs w:val="20"/>
              </w:rPr>
              <w:t>17к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816875" w:rsidP="008168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sz w:val="20"/>
                <w:szCs w:val="20"/>
              </w:rPr>
              <w:br/>
            </w:r>
            <w:r w:rsidR="00C75FE4" w:rsidRPr="003F0FF9">
              <w:rPr>
                <w:rFonts w:ascii="Arial" w:hAnsi="Arial" w:cs="Arial"/>
                <w:sz w:val="20"/>
                <w:szCs w:val="20"/>
              </w:rPr>
              <w:t xml:space="preserve">ул. Гаршина  –  </w:t>
            </w:r>
            <w:r w:rsidRPr="003F0FF9">
              <w:rPr>
                <w:rFonts w:ascii="Arial" w:hAnsi="Arial" w:cs="Arial"/>
                <w:sz w:val="20"/>
                <w:szCs w:val="20"/>
              </w:rPr>
              <w:t xml:space="preserve">ст. </w:t>
            </w:r>
            <w:r w:rsidR="00C75FE4" w:rsidRPr="003F0FF9">
              <w:rPr>
                <w:rFonts w:ascii="Arial" w:hAnsi="Arial" w:cs="Arial"/>
                <w:sz w:val="20"/>
                <w:szCs w:val="20"/>
              </w:rPr>
              <w:t xml:space="preserve">МЦД </w:t>
            </w:r>
            <w:proofErr w:type="spellStart"/>
            <w:r w:rsidR="00C75FE4" w:rsidRPr="003F0FF9">
              <w:rPr>
                <w:rFonts w:ascii="Arial" w:hAnsi="Arial" w:cs="Arial"/>
                <w:sz w:val="20"/>
                <w:szCs w:val="20"/>
              </w:rPr>
              <w:t>Томилино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E4" w:rsidRPr="003F0FF9" w:rsidRDefault="00C75FE4" w:rsidP="00707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sz w:val="20"/>
                <w:szCs w:val="20"/>
              </w:rPr>
              <w:t xml:space="preserve">Ул. Гаршина, 9а, ул. Гоголя, м-н «Перекресток», МЦД </w:t>
            </w:r>
            <w:proofErr w:type="spellStart"/>
            <w:r w:rsidRPr="003F0FF9">
              <w:rPr>
                <w:rFonts w:ascii="Arial" w:hAnsi="Arial" w:cs="Arial"/>
                <w:sz w:val="20"/>
                <w:szCs w:val="20"/>
              </w:rPr>
              <w:t>Томилино</w:t>
            </w:r>
            <w:proofErr w:type="spellEnd"/>
          </w:p>
          <w:p w:rsidR="00C75FE4" w:rsidRPr="003F0FF9" w:rsidRDefault="00C75FE4" w:rsidP="00707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sz w:val="20"/>
                <w:szCs w:val="20"/>
              </w:rPr>
              <w:t xml:space="preserve">МЦД </w:t>
            </w:r>
            <w:proofErr w:type="spellStart"/>
            <w:r w:rsidRPr="003F0FF9">
              <w:rPr>
                <w:rFonts w:ascii="Arial" w:hAnsi="Arial" w:cs="Arial"/>
                <w:sz w:val="20"/>
                <w:szCs w:val="20"/>
              </w:rPr>
              <w:t>Томилино</w:t>
            </w:r>
            <w:proofErr w:type="spellEnd"/>
            <w:r w:rsidRPr="003F0FF9">
              <w:rPr>
                <w:rFonts w:ascii="Arial" w:hAnsi="Arial" w:cs="Arial"/>
                <w:sz w:val="20"/>
                <w:szCs w:val="20"/>
              </w:rPr>
              <w:t xml:space="preserve">, м-н «Перекресток», ул. Гоголя, ул. Гаршина, 9а  </w:t>
            </w:r>
          </w:p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FE4" w:rsidRPr="003F0FF9" w:rsidRDefault="00821B4D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УОП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НРТ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автобус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МК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5FE4" w:rsidRPr="003F0FF9" w:rsidRDefault="00C75FE4" w:rsidP="007F5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bCs/>
                <w:sz w:val="20"/>
                <w:szCs w:val="20"/>
              </w:rPr>
              <w:t>Евро-4 и выше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E4" w:rsidRPr="003F0FF9" w:rsidRDefault="00900EC8" w:rsidP="00F34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FF9">
              <w:rPr>
                <w:rFonts w:ascii="Arial" w:hAnsi="Arial" w:cs="Arial"/>
                <w:sz w:val="20"/>
                <w:szCs w:val="20"/>
              </w:rPr>
              <w:t>новый</w:t>
            </w:r>
          </w:p>
        </w:tc>
      </w:tr>
    </w:tbl>
    <w:p w:rsidR="00707261" w:rsidRDefault="00707261"/>
    <w:p w:rsidR="002E1E5B" w:rsidRDefault="002E1E5B"/>
    <w:sectPr w:rsidR="002E1E5B" w:rsidSect="008D51E4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906"/>
    <w:rsid w:val="0017547B"/>
    <w:rsid w:val="0027081D"/>
    <w:rsid w:val="00283E31"/>
    <w:rsid w:val="002C3D06"/>
    <w:rsid w:val="002E1E5B"/>
    <w:rsid w:val="002F10CB"/>
    <w:rsid w:val="002F1A96"/>
    <w:rsid w:val="003F0FF9"/>
    <w:rsid w:val="00580BD3"/>
    <w:rsid w:val="005E0C0E"/>
    <w:rsid w:val="00707261"/>
    <w:rsid w:val="00774906"/>
    <w:rsid w:val="00816875"/>
    <w:rsid w:val="00821B4D"/>
    <w:rsid w:val="008D51E4"/>
    <w:rsid w:val="008D53F5"/>
    <w:rsid w:val="00900EC8"/>
    <w:rsid w:val="00AA2520"/>
    <w:rsid w:val="00B9124E"/>
    <w:rsid w:val="00C6493F"/>
    <w:rsid w:val="00C70E48"/>
    <w:rsid w:val="00C75FE4"/>
    <w:rsid w:val="00ED2223"/>
    <w:rsid w:val="00ED7D2A"/>
    <w:rsid w:val="00EE6C83"/>
    <w:rsid w:val="00F34554"/>
    <w:rsid w:val="00F56041"/>
    <w:rsid w:val="00F7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C2263"/>
  <w15:docId w15:val="{196E043E-FB71-40D6-8EB5-082F9FB45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D51E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Admin</cp:lastModifiedBy>
  <cp:revision>3</cp:revision>
  <dcterms:created xsi:type="dcterms:W3CDTF">2024-09-05T08:20:00Z</dcterms:created>
  <dcterms:modified xsi:type="dcterms:W3CDTF">2024-09-05T08:20:00Z</dcterms:modified>
</cp:coreProperties>
</file>